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C055" w14:textId="454C5A54" w:rsidR="00646DA6" w:rsidRDefault="00436B71" w:rsidP="008845A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Модуль В </w:t>
      </w:r>
      <w:r w:rsidR="008845A1" w:rsidRPr="008845A1">
        <w:rPr>
          <w:rFonts w:ascii="Times New Roman" w:hAnsi="Times New Roman" w:cs="Times New Roman"/>
          <w:sz w:val="32"/>
          <w:szCs w:val="32"/>
        </w:rPr>
        <w:t xml:space="preserve">Сборка </w:t>
      </w:r>
      <w:r>
        <w:rPr>
          <w:rFonts w:ascii="Times New Roman" w:hAnsi="Times New Roman" w:cs="Times New Roman"/>
          <w:sz w:val="32"/>
          <w:szCs w:val="32"/>
        </w:rPr>
        <w:t>и ввод в эксплуатацию систем водоснабжения</w:t>
      </w:r>
    </w:p>
    <w:p w14:paraId="7C6479A2" w14:textId="77777777" w:rsidR="008845A1" w:rsidRDefault="008845A1" w:rsidP="008845A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59B2640" w14:textId="77777777" w:rsidR="008845A1" w:rsidRPr="00245F61" w:rsidRDefault="008845A1" w:rsidP="00A82905">
      <w:pPr>
        <w:jc w:val="both"/>
        <w:rPr>
          <w:rFonts w:ascii="Times New Roman" w:hAnsi="Times New Roman"/>
          <w:b/>
        </w:rPr>
      </w:pPr>
      <w:r w:rsidRPr="00245F61">
        <w:rPr>
          <w:rFonts w:ascii="Times New Roman" w:hAnsi="Times New Roman"/>
          <w:b/>
        </w:rPr>
        <w:t>Описание задания</w:t>
      </w:r>
    </w:p>
    <w:p w14:paraId="1C173C65" w14:textId="77777777" w:rsidR="008845A1" w:rsidRDefault="008845A1" w:rsidP="00A82905">
      <w:pPr>
        <w:ind w:firstLine="709"/>
        <w:jc w:val="both"/>
        <w:rPr>
          <w:rFonts w:ascii="Times New Roman" w:hAnsi="Times New Roman"/>
        </w:rPr>
      </w:pPr>
    </w:p>
    <w:p w14:paraId="4274ABAF" w14:textId="77777777" w:rsidR="008845A1" w:rsidRPr="008845A1" w:rsidRDefault="008845A1" w:rsidP="00A8290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kern w:val="0"/>
          <w:sz w:val="26"/>
          <w:szCs w:val="26"/>
        </w:rPr>
      </w:pPr>
      <w:r w:rsidRPr="008845A1">
        <w:rPr>
          <w:rFonts w:ascii="Times New Roman" w:hAnsi="Times New Roman" w:cs="Times New Roman"/>
          <w:color w:val="000000"/>
          <w:kern w:val="0"/>
          <w:sz w:val="26"/>
          <w:szCs w:val="26"/>
        </w:rPr>
        <w:t>Освоить навыки проектирования и сборки системы водоснабжения, включающей поверхностный насос и трубопровод из полипропилена (ПП), а также изучить основные принципы монтажа, герметизации и соединения элементов системы.</w:t>
      </w:r>
    </w:p>
    <w:p w14:paraId="10EB2CDF" w14:textId="77777777" w:rsidR="008845A1" w:rsidRDefault="008845A1" w:rsidP="00A82905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292527C0" w14:textId="77777777" w:rsidR="008845A1" w:rsidRPr="00245F61" w:rsidRDefault="008845A1" w:rsidP="00A82905">
      <w:pPr>
        <w:ind w:firstLine="709"/>
        <w:jc w:val="both"/>
        <w:rPr>
          <w:rFonts w:ascii="Times New Roman" w:hAnsi="Times New Roman"/>
          <w:b/>
        </w:rPr>
      </w:pPr>
      <w:r w:rsidRPr="00245F61">
        <w:rPr>
          <w:rFonts w:ascii="Times New Roman" w:hAnsi="Times New Roman"/>
          <w:b/>
        </w:rPr>
        <w:t>Участнику необходимо:</w:t>
      </w:r>
    </w:p>
    <w:p w14:paraId="1172C832" w14:textId="77777777" w:rsidR="008845A1" w:rsidRDefault="008845A1" w:rsidP="00A82905">
      <w:pPr>
        <w:jc w:val="both"/>
        <w:rPr>
          <w:rFonts w:ascii="Times New Roman" w:hAnsi="Times New Roman" w:cs="Times New Roman"/>
        </w:rPr>
      </w:pPr>
    </w:p>
    <w:p w14:paraId="7B76D8AA" w14:textId="77777777" w:rsidR="008845A1" w:rsidRPr="00245F61" w:rsidRDefault="008845A1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45F61">
        <w:rPr>
          <w:rFonts w:ascii="Times New Roman" w:hAnsi="Times New Roman"/>
          <w:sz w:val="24"/>
          <w:szCs w:val="24"/>
        </w:rPr>
        <w:t>Сформировать список необходимых инструментов</w:t>
      </w:r>
    </w:p>
    <w:p w14:paraId="1962DBEF" w14:textId="77777777" w:rsidR="008845A1" w:rsidRPr="00245F61" w:rsidRDefault="008845A1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45F61">
        <w:rPr>
          <w:rFonts w:ascii="Times New Roman" w:hAnsi="Times New Roman"/>
          <w:sz w:val="24"/>
          <w:szCs w:val="24"/>
        </w:rPr>
        <w:t>Взять инструменты в соответствии с сформированным списком</w:t>
      </w:r>
    </w:p>
    <w:p w14:paraId="009C2224" w14:textId="77777777" w:rsidR="008845A1" w:rsidRPr="00245F61" w:rsidRDefault="008845A1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45F61">
        <w:rPr>
          <w:rFonts w:ascii="Times New Roman" w:hAnsi="Times New Roman"/>
          <w:sz w:val="24"/>
          <w:szCs w:val="24"/>
        </w:rPr>
        <w:t xml:space="preserve">Выполнить </w:t>
      </w:r>
      <w:r w:rsidR="00A82905">
        <w:rPr>
          <w:rFonts w:ascii="Times New Roman" w:hAnsi="Times New Roman"/>
          <w:sz w:val="24"/>
          <w:szCs w:val="24"/>
        </w:rPr>
        <w:t>сварку трубопровода из полипропилена</w:t>
      </w:r>
    </w:p>
    <w:p w14:paraId="00D6690B" w14:textId="77777777" w:rsidR="008845A1" w:rsidRPr="00245F61" w:rsidRDefault="008845A1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245F61">
        <w:rPr>
          <w:rFonts w:ascii="Times New Roman" w:hAnsi="Times New Roman"/>
          <w:sz w:val="24"/>
          <w:szCs w:val="24"/>
        </w:rPr>
        <w:t>Вы</w:t>
      </w:r>
      <w:r w:rsidR="00A82905">
        <w:rPr>
          <w:rFonts w:ascii="Times New Roman" w:hAnsi="Times New Roman"/>
          <w:sz w:val="24"/>
          <w:szCs w:val="24"/>
        </w:rPr>
        <w:t>полнить монтаж трубопровода к поверхностному насосу</w:t>
      </w:r>
    </w:p>
    <w:p w14:paraId="3C8873AF" w14:textId="77777777" w:rsidR="008845A1" w:rsidRPr="00245F61" w:rsidRDefault="00A82905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Произвести настройку системы</w:t>
      </w:r>
    </w:p>
    <w:p w14:paraId="59CAD7C0" w14:textId="77777777" w:rsidR="008845A1" w:rsidRPr="00245F61" w:rsidRDefault="00A82905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необходимые расчеты</w:t>
      </w:r>
    </w:p>
    <w:p w14:paraId="55C3C3CE" w14:textId="77777777" w:rsidR="008845A1" w:rsidRPr="00AA639C" w:rsidRDefault="00A82905" w:rsidP="00A82905">
      <w:pPr>
        <w:pStyle w:val="a3"/>
        <w:numPr>
          <w:ilvl w:val="0"/>
          <w:numId w:val="1"/>
        </w:num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AA639C">
        <w:rPr>
          <w:rFonts w:ascii="Times New Roman" w:hAnsi="Times New Roman"/>
          <w:sz w:val="24"/>
          <w:szCs w:val="24"/>
        </w:rPr>
        <w:t>Задание считается выполненным, если система полностью собрана в соответствии с чертежом, запущена и не течёт.</w:t>
      </w:r>
    </w:p>
    <w:p w14:paraId="523B949F" w14:textId="77777777" w:rsidR="008845A1" w:rsidRDefault="008845A1" w:rsidP="008845A1">
      <w:pPr>
        <w:pStyle w:val="a3"/>
        <w:jc w:val="both"/>
        <w:rPr>
          <w:rFonts w:ascii="Times New Roman" w:hAnsi="Times New Roman"/>
        </w:rPr>
      </w:pPr>
    </w:p>
    <w:p w14:paraId="52C168FC" w14:textId="77777777" w:rsidR="00A82905" w:rsidRDefault="00A82905" w:rsidP="008845A1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A82905">
        <w:rPr>
          <w:rFonts w:ascii="Times New Roman" w:hAnsi="Times New Roman"/>
          <w:b/>
          <w:bCs/>
          <w:sz w:val="24"/>
          <w:szCs w:val="24"/>
        </w:rPr>
        <w:t>Ход работы:</w:t>
      </w:r>
    </w:p>
    <w:p w14:paraId="60E5617D" w14:textId="77777777" w:rsidR="00A82905" w:rsidRDefault="00A82905" w:rsidP="008845A1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D9DF5C" w14:textId="77777777" w:rsidR="00A82905" w:rsidRPr="00AA2EFD" w:rsidRDefault="00A82905" w:rsidP="00A8290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>Взять на складе материалы и оборудование, для выполнения задания</w:t>
      </w:r>
    </w:p>
    <w:p w14:paraId="735ABC49" w14:textId="77777777" w:rsidR="00A82905" w:rsidRPr="00AA2EFD" w:rsidRDefault="00A82905" w:rsidP="00A8290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 xml:space="preserve">Установить соответствующие насадки и поставить паяльник на </w:t>
      </w:r>
      <w:proofErr w:type="gramStart"/>
      <w:r w:rsidRPr="00AA2EFD">
        <w:rPr>
          <w:rFonts w:ascii="Times New Roman" w:hAnsi="Times New Roman"/>
          <w:sz w:val="24"/>
          <w:szCs w:val="24"/>
        </w:rPr>
        <w:t>разогрев(</w:t>
      </w:r>
      <w:proofErr w:type="gramEnd"/>
      <w:r w:rsidRPr="00AA2EFD">
        <w:rPr>
          <w:rFonts w:ascii="Times New Roman" w:hAnsi="Times New Roman"/>
          <w:sz w:val="24"/>
          <w:szCs w:val="24"/>
        </w:rPr>
        <w:t>выбрав оптимальную температуру для пайки)</w:t>
      </w:r>
    </w:p>
    <w:p w14:paraId="7AF643FD" w14:textId="77777777" w:rsidR="00A82905" w:rsidRPr="00AA2EFD" w:rsidRDefault="00A82905" w:rsidP="00A8290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>Исходя из чертежа создать систему водоснабжения</w:t>
      </w:r>
    </w:p>
    <w:p w14:paraId="549B2A55" w14:textId="77777777" w:rsidR="00A82905" w:rsidRPr="00AA2EFD" w:rsidRDefault="00A82905" w:rsidP="00A8290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>Произвести монтаж созданной системы к поверхностному насосу</w:t>
      </w:r>
    </w:p>
    <w:p w14:paraId="5FB3EE98" w14:textId="77777777" w:rsidR="00AA2EFD" w:rsidRPr="00AA2EFD" w:rsidRDefault="00AA2EFD" w:rsidP="00AA2EF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>Провести испытание на максимальное давление</w:t>
      </w:r>
    </w:p>
    <w:p w14:paraId="14D536C1" w14:textId="77777777" w:rsidR="00AA2EFD" w:rsidRPr="00AA2EFD" w:rsidRDefault="00AA2EFD" w:rsidP="00AA2EF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 xml:space="preserve">Проверить герметичность системы </w:t>
      </w:r>
    </w:p>
    <w:p w14:paraId="52A2556A" w14:textId="77777777" w:rsidR="00AA2EFD" w:rsidRPr="00AA2EFD" w:rsidRDefault="00AA2EFD" w:rsidP="00AA2EF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 xml:space="preserve">Выставить оптимальное давление </w:t>
      </w:r>
    </w:p>
    <w:p w14:paraId="38B3B267" w14:textId="77777777" w:rsidR="00AA2EFD" w:rsidRDefault="00AA2EFD" w:rsidP="00AA2EF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A2EFD">
        <w:rPr>
          <w:rFonts w:ascii="Times New Roman" w:hAnsi="Times New Roman"/>
          <w:sz w:val="24"/>
          <w:szCs w:val="24"/>
        </w:rPr>
        <w:t>Выполнить расчетную часть</w:t>
      </w:r>
    </w:p>
    <w:p w14:paraId="60CFECA9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23B70808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3FBBDF51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2572FA0C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46EF6D1C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6A39A156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3FEF5C19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5CAD0E96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761572B8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2FDF0211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195F1E85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71228DB5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55A35E33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7761B7B2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7AD11A73" w14:textId="77777777" w:rsidR="00AA2EFD" w:rsidRDefault="00AA2EFD" w:rsidP="00AA2EFD">
      <w:pPr>
        <w:jc w:val="both"/>
        <w:rPr>
          <w:rFonts w:ascii="Times New Roman" w:hAnsi="Times New Roman"/>
        </w:rPr>
      </w:pPr>
    </w:p>
    <w:p w14:paraId="42F0B878" w14:textId="77777777" w:rsidR="00AA2EFD" w:rsidRPr="00AA2EFD" w:rsidRDefault="00AA2EFD" w:rsidP="00AA2EFD">
      <w:pPr>
        <w:jc w:val="both"/>
        <w:rPr>
          <w:rFonts w:ascii="Times New Roman" w:hAnsi="Times New Roman"/>
        </w:rPr>
      </w:pPr>
    </w:p>
    <w:p w14:paraId="27E1B5D4" w14:textId="77777777" w:rsidR="00AA2EFD" w:rsidRPr="00AA2EFD" w:rsidRDefault="00AA2EFD" w:rsidP="00AA2EFD">
      <w:pPr>
        <w:pStyle w:val="a3"/>
        <w:ind w:left="1069"/>
        <w:jc w:val="both"/>
        <w:rPr>
          <w:rFonts w:ascii="Times New Roman" w:hAnsi="Times New Roman"/>
        </w:rPr>
      </w:pPr>
    </w:p>
    <w:p w14:paraId="19093E84" w14:textId="77777777" w:rsidR="00AA2EFD" w:rsidRPr="00210570" w:rsidRDefault="00AA2EFD" w:rsidP="00210570">
      <w:pPr>
        <w:pStyle w:val="a3"/>
        <w:numPr>
          <w:ilvl w:val="0"/>
          <w:numId w:val="7"/>
        </w:numPr>
        <w:outlineLvl w:val="1"/>
        <w:rPr>
          <w:rFonts w:ascii="Times New Roman" w:eastAsia="Times New Roman" w:hAnsi="Times New Roman"/>
          <w:lang w:eastAsia="ru-RU"/>
        </w:rPr>
      </w:pPr>
      <w:r w:rsidRPr="00210570">
        <w:rPr>
          <w:rFonts w:ascii="Times New Roman" w:eastAsia="Times New Roman" w:hAnsi="Times New Roman"/>
          <w:lang w:eastAsia="ru-RU"/>
        </w:rPr>
        <w:lastRenderedPageBreak/>
        <w:t>Как правильно паять полипропиленовые трубы?</w:t>
      </w:r>
    </w:p>
    <w:p w14:paraId="12AFFFC9" w14:textId="77777777" w:rsidR="00AA2EFD" w:rsidRPr="00C917DA" w:rsidRDefault="00AA2EFD" w:rsidP="00AA2EFD">
      <w:pPr>
        <w:outlineLvl w:val="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Зачистка</w:t>
      </w:r>
    </w:p>
    <w:p w14:paraId="04F46D7B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0523873E" wp14:editId="3F081789">
            <wp:extent cx="5940425" cy="4495165"/>
            <wp:effectExtent l="0" t="0" r="3175" b="635"/>
            <wp:docPr id="433673061" name="Рисунок 6" descr="Трубы обрезаются специальными ножниц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убы обрезаются специальными ножницам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8C8A6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Перед пайкой все полипропиленовые трубы обрезаются специальными ножницами. Поверхность среза должна быть чистой, сухой и обезжиренной.</w:t>
      </w:r>
    </w:p>
    <w:p w14:paraId="41D64E4A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5863962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19544FE7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28A0897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14786120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6932BB0D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A3EC4ED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3515A4D2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1A60D546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0FE28EC3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018B8864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60FC049F" w14:textId="77777777" w:rsidR="00AA2EFD" w:rsidRDefault="00AA2EFD" w:rsidP="00AA2EFD">
      <w:pP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 w:type="page"/>
      </w:r>
    </w:p>
    <w:p w14:paraId="3F4A2C9E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lastRenderedPageBreak/>
        <w:t>Пайка</w:t>
      </w:r>
    </w:p>
    <w:p w14:paraId="1B9E7B13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Пайка полипропиленовых труб с помощью сварочного аппарата выполняется в несколько этапов.</w:t>
      </w:r>
    </w:p>
    <w:p w14:paraId="29E43AEE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  <w:drawing>
          <wp:inline distT="0" distB="0" distL="0" distR="0" wp14:anchorId="347BBD95" wp14:editId="0A24DCAB">
            <wp:extent cx="5940425" cy="4495165"/>
            <wp:effectExtent l="0" t="0" r="3175" b="635"/>
            <wp:docPr id="1064409893" name="Рисунок 4" descr="Пайка полипропиленовых т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йка полипропиленовых тр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58AB0" w14:textId="77777777" w:rsidR="00AA2EFD" w:rsidRPr="00C917DA" w:rsidRDefault="00AA2EFD" w:rsidP="00AA2EFD">
      <w:pPr>
        <w:numPr>
          <w:ilvl w:val="0"/>
          <w:numId w:val="5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Закрепите сварочный аппарат. Установите насадку соответствующего диаметра. Подключите к сети. Установите температуру на паяльнике 260-270 °С. И подождите, пока он разогреется.</w:t>
      </w:r>
    </w:p>
    <w:p w14:paraId="56964DB0" w14:textId="77777777" w:rsidR="00AA2EFD" w:rsidRPr="00C917DA" w:rsidRDefault="00AA2EFD" w:rsidP="00AA2EFD">
      <w:pPr>
        <w:numPr>
          <w:ilvl w:val="0"/>
          <w:numId w:val="5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Отрежьте трубу необходимого диаметра под прямым углом при помощи специальных ножниц.</w:t>
      </w:r>
    </w:p>
    <w:p w14:paraId="5F2F4B47" w14:textId="77777777" w:rsidR="00AA2EFD" w:rsidRPr="00C917DA" w:rsidRDefault="00AA2EFD" w:rsidP="00AA2EFD">
      <w:pPr>
        <w:numPr>
          <w:ilvl w:val="0"/>
          <w:numId w:val="5"/>
        </w:numPr>
        <w:spacing w:before="100" w:beforeAutospacing="1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Очистите салфеткой и обезжирьте конец трубы и сварочную область фитинга. Нанесите маркером на трубу отметку с глубиной свариваемой зоны.</w:t>
      </w:r>
    </w:p>
    <w:p w14:paraId="3467C3AD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  <w:lastRenderedPageBreak/>
        <w:drawing>
          <wp:inline distT="0" distB="0" distL="0" distR="0" wp14:anchorId="43322FF0" wp14:editId="7765DD48">
            <wp:extent cx="5940425" cy="4495165"/>
            <wp:effectExtent l="0" t="0" r="3175" b="635"/>
            <wp:docPr id="467521875" name="Рисунок 3" descr="Соединение тр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единение тр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A985F" w14:textId="77777777" w:rsidR="00AA2EFD" w:rsidRPr="00C917DA" w:rsidRDefault="00AA2EFD" w:rsidP="00AA2EFD">
      <w:pPr>
        <w:numPr>
          <w:ilvl w:val="0"/>
          <w:numId w:val="6"/>
        </w:numPr>
        <w:spacing w:before="100" w:beforeAutospacing="1" w:after="90" w:line="336" w:lineRule="atLeast"/>
        <w:ind w:left="960" w:right="240"/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333333"/>
          <w:spacing w:val="1"/>
          <w:kern w:val="0"/>
          <w:lang w:eastAsia="ru-RU"/>
          <w14:ligatures w14:val="none"/>
        </w:rPr>
        <w:t>На прогретые насадки паяльника одновременно, не вращая, с одной стороны поместите трубу, с другой — фитинг соответствующего диаметра.</w:t>
      </w:r>
    </w:p>
    <w:p w14:paraId="764423CA" w14:textId="77777777" w:rsidR="00AA2EFD" w:rsidRPr="00C917DA" w:rsidRDefault="00AA2EFD" w:rsidP="00AA2EFD">
      <w:pPr>
        <w:spacing w:before="240" w:after="100" w:afterAutospacing="1"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1. Для нагрева внутренней поверхности фитинга используется дорн.</w:t>
      </w:r>
    </w:p>
    <w:p w14:paraId="2F1DEDD3" w14:textId="77777777" w:rsidR="00AA2EFD" w:rsidRPr="00C917DA" w:rsidRDefault="00AA2EFD" w:rsidP="00AA2EFD">
      <w:pPr>
        <w:spacing w:before="240"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2. Для нагрева наружной поверхности трубы — гильза.</w:t>
      </w:r>
    </w:p>
    <w:p w14:paraId="2A3991CB" w14:textId="77777777" w:rsidR="00AA2EFD" w:rsidRPr="00C917DA" w:rsidRDefault="00AA2EFD" w:rsidP="00AA2EFD">
      <w:pPr>
        <w:spacing w:line="336" w:lineRule="atLeast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C917DA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Плотно прижмите и выдержите требуемое время нагрева, которое приведено в таблице:</w:t>
      </w:r>
    </w:p>
    <w:p w14:paraId="7D9ADFED" w14:textId="77777777" w:rsidR="00AA2EFD" w:rsidRPr="00C917DA" w:rsidRDefault="00AA2EFD" w:rsidP="00436B71">
      <w:pPr>
        <w:spacing w:line="360" w:lineRule="auto"/>
        <w:jc w:val="center"/>
        <w:rPr>
          <w:rFonts w:ascii="Times New Roman" w:hAnsi="Times New Roman" w:cs="Times New Roman"/>
        </w:rPr>
      </w:pPr>
      <w:r w:rsidRPr="00C917DA">
        <w:rPr>
          <w:rFonts w:ascii="Times New Roman" w:hAnsi="Times New Roman" w:cs="Times New Roman"/>
          <w:noProof/>
        </w:rPr>
        <w:drawing>
          <wp:inline distT="0" distB="0" distL="0" distR="0" wp14:anchorId="19E6FDDB" wp14:editId="4DA58736">
            <wp:extent cx="5940425" cy="1891030"/>
            <wp:effectExtent l="0" t="0" r="3175" b="1270"/>
            <wp:docPr id="187565510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55100" name="Рисунок 187565510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D765E" w14:textId="77777777" w:rsidR="00AA2EFD" w:rsidRPr="00C917DA" w:rsidRDefault="00AA2EFD" w:rsidP="00AA2EFD">
      <w:pPr>
        <w:spacing w:line="360" w:lineRule="auto"/>
        <w:ind w:left="709"/>
        <w:rPr>
          <w:rFonts w:ascii="Times New Roman" w:hAnsi="Times New Roman" w:cs="Times New Roman"/>
        </w:rPr>
      </w:pPr>
    </w:p>
    <w:p w14:paraId="0302C3F3" w14:textId="77777777" w:rsidR="00210570" w:rsidRDefault="00210570" w:rsidP="00210570">
      <w:pPr>
        <w:pStyle w:val="a3"/>
        <w:jc w:val="both"/>
        <w:rPr>
          <w:rFonts w:ascii="Times New Roman" w:hAnsi="Times New Roman"/>
          <w:b/>
          <w:bCs/>
        </w:rPr>
      </w:pPr>
    </w:p>
    <w:p w14:paraId="1C2405EA" w14:textId="77777777" w:rsidR="00210570" w:rsidRDefault="00210570" w:rsidP="00210570">
      <w:pPr>
        <w:ind w:left="360"/>
        <w:jc w:val="both"/>
        <w:rPr>
          <w:rFonts w:ascii="Times New Roman" w:hAnsi="Times New Roman"/>
          <w:b/>
          <w:bCs/>
        </w:rPr>
      </w:pPr>
    </w:p>
    <w:p w14:paraId="2D03A42C" w14:textId="77777777" w:rsidR="00210570" w:rsidRDefault="00210570" w:rsidP="00210570">
      <w:pPr>
        <w:ind w:left="360"/>
        <w:jc w:val="both"/>
        <w:rPr>
          <w:rFonts w:ascii="Times New Roman" w:hAnsi="Times New Roman"/>
          <w:b/>
          <w:bCs/>
        </w:rPr>
      </w:pPr>
    </w:p>
    <w:p w14:paraId="7FBE055F" w14:textId="77777777" w:rsidR="00210570" w:rsidRDefault="00210570" w:rsidP="00210570">
      <w:pPr>
        <w:ind w:left="360"/>
        <w:jc w:val="both"/>
        <w:rPr>
          <w:rFonts w:ascii="Times New Roman" w:hAnsi="Times New Roman"/>
          <w:b/>
          <w:bCs/>
        </w:rPr>
      </w:pPr>
    </w:p>
    <w:p w14:paraId="37E1021A" w14:textId="77777777" w:rsidR="00AA2EFD" w:rsidRPr="00436B71" w:rsidRDefault="00210570" w:rsidP="00436B71">
      <w:pPr>
        <w:pStyle w:val="a3"/>
        <w:numPr>
          <w:ilvl w:val="1"/>
          <w:numId w:val="5"/>
        </w:numPr>
        <w:spacing w:after="0"/>
        <w:ind w:left="426"/>
        <w:jc w:val="both"/>
        <w:rPr>
          <w:rFonts w:ascii="Times New Roman" w:hAnsi="Times New Roman"/>
          <w:b/>
          <w:bCs/>
        </w:rPr>
      </w:pPr>
      <w:r w:rsidRPr="00436B71">
        <w:rPr>
          <w:rFonts w:ascii="Times New Roman" w:hAnsi="Times New Roman"/>
          <w:b/>
          <w:bCs/>
        </w:rPr>
        <w:lastRenderedPageBreak/>
        <w:t xml:space="preserve">Монтаж системы </w:t>
      </w:r>
    </w:p>
    <w:p w14:paraId="4E1A6B33" w14:textId="77777777" w:rsidR="00210570" w:rsidRPr="00436B71" w:rsidRDefault="00210570" w:rsidP="00436B71">
      <w:pPr>
        <w:pStyle w:val="a3"/>
        <w:spacing w:after="0"/>
        <w:ind w:left="426"/>
        <w:jc w:val="both"/>
        <w:rPr>
          <w:rFonts w:ascii="Times New Roman" w:hAnsi="Times New Roman"/>
          <w:b/>
          <w:bCs/>
        </w:rPr>
      </w:pPr>
    </w:p>
    <w:p w14:paraId="668F4F81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Требования к монтажу и установке насоса:</w:t>
      </w:r>
    </w:p>
    <w:p w14:paraId="22E9E8BF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</w:p>
    <w:p w14:paraId="0292BBE9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установить насос на ровной, твёрдой поверхности, как можно ближе</w:t>
      </w:r>
    </w:p>
    <w:p w14:paraId="523F88EC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к месту забора воды;</w:t>
      </w:r>
    </w:p>
    <w:p w14:paraId="1AA42A58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для уменьшения вибрации рекомендуется закрепить насос (болта-</w:t>
      </w:r>
    </w:p>
    <w:p w14:paraId="26F92226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ми, саморезами), используя 4-е крепёжных отверстия в лапках опоры;</w:t>
      </w:r>
    </w:p>
    <w:p w14:paraId="160BEA32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насос должен быть смонтирован в легкодоступном месте, с достаточным пространством вокруг него для обеспечения вентиляции двигателя, осмотра и техобслуживания;</w:t>
      </w:r>
    </w:p>
    <w:p w14:paraId="2367BA89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устанавливать насос следует так, чтобы ротор располагался строго</w:t>
      </w:r>
    </w:p>
    <w:p w14:paraId="5D6BD7A9" w14:textId="77777777" w:rsidR="00102B92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по горизонтали. Любое другое положение значительно снизит его производительность </w:t>
      </w:r>
    </w:p>
    <w:p w14:paraId="0D3D4996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(до 30%) и приведёт к сокращению срока службы;</w:t>
      </w:r>
    </w:p>
    <w:p w14:paraId="4AFE0204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- всасывающую </w:t>
      </w:r>
      <w:proofErr w:type="gramStart"/>
      <w:r w:rsidRPr="00436B71">
        <w:rPr>
          <w:rFonts w:ascii="Times New Roman" w:hAnsi="Times New Roman"/>
          <w:sz w:val="24"/>
          <w:szCs w:val="24"/>
        </w:rPr>
        <w:t>трубу  присоединить</w:t>
      </w:r>
      <w:proofErr w:type="gramEnd"/>
      <w:r w:rsidRPr="00436B71">
        <w:rPr>
          <w:rFonts w:ascii="Times New Roman" w:hAnsi="Times New Roman"/>
          <w:sz w:val="24"/>
          <w:szCs w:val="24"/>
        </w:rPr>
        <w:t xml:space="preserve"> к входному отверстию и</w:t>
      </w:r>
    </w:p>
    <w:p w14:paraId="0DA0286D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погрузить в воду, как указано на чертеже.</w:t>
      </w:r>
    </w:p>
    <w:p w14:paraId="0F8F112B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Для оптимального функционирования насоса рекомендуется устанавливать на всасывающую трубу обратный клапан</w:t>
      </w:r>
    </w:p>
    <w:p w14:paraId="4EDFF531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- </w:t>
      </w:r>
      <w:r w:rsidR="00210570" w:rsidRPr="00436B71">
        <w:rPr>
          <w:rFonts w:ascii="Times New Roman" w:hAnsi="Times New Roman"/>
          <w:sz w:val="24"/>
          <w:szCs w:val="24"/>
        </w:rPr>
        <w:t>Необходима хорошая герметизация соединений</w:t>
      </w:r>
      <w:r w:rsidRPr="00436B71">
        <w:rPr>
          <w:rFonts w:ascii="Times New Roman" w:hAnsi="Times New Roman"/>
          <w:sz w:val="24"/>
          <w:szCs w:val="24"/>
        </w:rPr>
        <w:t>,</w:t>
      </w:r>
    </w:p>
    <w:p w14:paraId="00CE40E1" w14:textId="77777777" w:rsidR="00210570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Используйте уплотнительные материалы</w:t>
      </w:r>
      <w:r w:rsidR="00210570" w:rsidRPr="00436B71">
        <w:rPr>
          <w:rFonts w:ascii="Times New Roman" w:hAnsi="Times New Roman"/>
          <w:sz w:val="24"/>
          <w:szCs w:val="24"/>
        </w:rPr>
        <w:t xml:space="preserve"> – даже</w:t>
      </w:r>
    </w:p>
    <w:p w14:paraId="039BB6AF" w14:textId="77777777" w:rsidR="00210570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небольшой подсос воздуха значительно снижает технические по-</w:t>
      </w:r>
    </w:p>
    <w:p w14:paraId="07BBFADF" w14:textId="77777777" w:rsidR="00A34D8A" w:rsidRPr="00436B71" w:rsidRDefault="00210570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казатели насоса. </w:t>
      </w:r>
      <w:proofErr w:type="gramStart"/>
      <w:r w:rsidRPr="00436B71">
        <w:rPr>
          <w:rFonts w:ascii="Times New Roman" w:hAnsi="Times New Roman"/>
          <w:sz w:val="24"/>
          <w:szCs w:val="24"/>
        </w:rPr>
        <w:t>( производительность</w:t>
      </w:r>
      <w:proofErr w:type="gramEnd"/>
      <w:r w:rsidRPr="00436B71">
        <w:rPr>
          <w:rFonts w:ascii="Times New Roman" w:hAnsi="Times New Roman"/>
          <w:sz w:val="24"/>
          <w:szCs w:val="24"/>
        </w:rPr>
        <w:t>, высоту подъёма и всасывания).</w:t>
      </w:r>
    </w:p>
    <w:p w14:paraId="6D2334AA" w14:textId="77777777" w:rsidR="00A34D8A" w:rsidRPr="00436B71" w:rsidRDefault="00A34D8A" w:rsidP="00436B71">
      <w:pPr>
        <w:pStyle w:val="a3"/>
        <w:numPr>
          <w:ilvl w:val="1"/>
          <w:numId w:val="5"/>
        </w:numPr>
        <w:spacing w:after="0"/>
        <w:ind w:left="426"/>
        <w:jc w:val="both"/>
        <w:rPr>
          <w:rFonts w:ascii="Times New Roman" w:eastAsia="Times New Roman" w:hAnsi="Times New Roman"/>
          <w:color w:val="141413"/>
          <w:sz w:val="24"/>
          <w:szCs w:val="24"/>
          <w:lang w:eastAsia="ru-RU"/>
        </w:rPr>
      </w:pPr>
      <w:r w:rsidRPr="00436B71">
        <w:rPr>
          <w:rFonts w:ascii="Times New Roman" w:eastAsia="Times New Roman" w:hAnsi="Times New Roman"/>
          <w:b/>
          <w:bCs/>
          <w:color w:val="141413"/>
          <w:sz w:val="24"/>
          <w:szCs w:val="24"/>
          <w:lang w:eastAsia="ru-RU"/>
        </w:rPr>
        <w:t>Использование по назначению</w:t>
      </w:r>
    </w:p>
    <w:p w14:paraId="7AA8484D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 Перед началом работы:</w:t>
      </w:r>
    </w:p>
    <w:p w14:paraId="24EABD91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</w:p>
    <w:p w14:paraId="5C77266F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проверить параметры питающей электросети. Они должны соответствовать данным, указанным на двигателе;</w:t>
      </w:r>
    </w:p>
    <w:p w14:paraId="44A2E731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после электрического подсоединения, блок управления должен быть плотно закрыт, чтобы избежать попадания в него влаги;</w:t>
      </w:r>
    </w:p>
    <w:p w14:paraId="706A85CF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проверить правильность монтажа всасывающей и напорной магистралей.</w:t>
      </w:r>
    </w:p>
    <w:p w14:paraId="26101AB7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Заполнение водой и подключение насоса:</w:t>
      </w:r>
    </w:p>
    <w:p w14:paraId="1C9C2E7E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- выкрутить пробку заливного отверстия </w:t>
      </w:r>
    </w:p>
    <w:p w14:paraId="3ECA6AD3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заполнить водой всасывающую трубу и насосную часть через заливное отверстие, используя воронку;</w:t>
      </w:r>
    </w:p>
    <w:p w14:paraId="663B3178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после того как вода заполнит насосную часть, вытеснив из неё воздух, закрыть заливное отверстие и включить насос в сеть.</w:t>
      </w:r>
      <w:r w:rsidR="005416A8" w:rsidRPr="00436B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416A8" w:rsidRPr="00436B71">
        <w:rPr>
          <w:rFonts w:ascii="Times New Roman" w:hAnsi="Times New Roman"/>
          <w:sz w:val="24"/>
          <w:szCs w:val="24"/>
        </w:rPr>
        <w:t>Далее  выставить</w:t>
      </w:r>
      <w:proofErr w:type="gramEnd"/>
      <w:r w:rsidR="005416A8" w:rsidRPr="00436B71">
        <w:rPr>
          <w:rFonts w:ascii="Times New Roman" w:hAnsi="Times New Roman"/>
          <w:sz w:val="24"/>
          <w:szCs w:val="24"/>
        </w:rPr>
        <w:t xml:space="preserve"> давление по манометру 1,2 </w:t>
      </w:r>
      <w:r w:rsidR="005416A8" w:rsidRPr="00436B71">
        <w:rPr>
          <w:rFonts w:ascii="Times New Roman" w:hAnsi="Times New Roman"/>
          <w:sz w:val="24"/>
          <w:szCs w:val="24"/>
          <w:lang w:val="en-US"/>
        </w:rPr>
        <w:t>bar</w:t>
      </w:r>
      <w:r w:rsidR="005416A8" w:rsidRPr="00436B71">
        <w:rPr>
          <w:rFonts w:ascii="Times New Roman" w:hAnsi="Times New Roman"/>
          <w:sz w:val="24"/>
          <w:szCs w:val="24"/>
        </w:rPr>
        <w:t>.</w:t>
      </w:r>
    </w:p>
    <w:p w14:paraId="07E5C80D" w14:textId="77777777" w:rsidR="00102B92" w:rsidRPr="00436B71" w:rsidRDefault="00102B92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Если вода уходит из насосной части, проверьте герметичность всасывающей магистрали и исправность обратного клапана.</w:t>
      </w:r>
    </w:p>
    <w:p w14:paraId="2BF1AE24" w14:textId="77777777" w:rsidR="005416A8" w:rsidRPr="00436B71" w:rsidRDefault="005416A8" w:rsidP="00436B71">
      <w:pPr>
        <w:pStyle w:val="p1"/>
        <w:numPr>
          <w:ilvl w:val="1"/>
          <w:numId w:val="5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436B71">
        <w:rPr>
          <w:rFonts w:ascii="Times New Roman" w:hAnsi="Times New Roman"/>
          <w:b/>
          <w:bCs/>
          <w:sz w:val="24"/>
          <w:szCs w:val="24"/>
        </w:rPr>
        <w:t xml:space="preserve">Меры безопасности </w:t>
      </w:r>
    </w:p>
    <w:p w14:paraId="63EEE78E" w14:textId="77777777" w:rsidR="00A34D8A" w:rsidRPr="00436B71" w:rsidRDefault="00A34D8A" w:rsidP="00436B71">
      <w:pPr>
        <w:pStyle w:val="p1"/>
        <w:ind w:left="426"/>
        <w:jc w:val="both"/>
        <w:rPr>
          <w:rFonts w:ascii="Times New Roman" w:hAnsi="Times New Roman"/>
        </w:rPr>
      </w:pPr>
    </w:p>
    <w:p w14:paraId="5F360CDF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При эксплуатации насоса необходимо соблюдать все требования</w:t>
      </w:r>
    </w:p>
    <w:p w14:paraId="3798C27F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руководства по его эксплуатации, не подвергать его ударам, перегрузкам, воздействию грязи и нефтепродуктов.</w:t>
      </w:r>
    </w:p>
    <w:p w14:paraId="7A6A42CC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</w:p>
    <w:p w14:paraId="599182F2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При эксплуатации насоса необходимо соблюдать следующие правила:</w:t>
      </w:r>
    </w:p>
    <w:p w14:paraId="3E595B0D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 Необходимо исключить попадание влаги на электродвигатель и</w:t>
      </w:r>
    </w:p>
    <w:p w14:paraId="0506D319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блок управления при монтаже и техническом обслуживании.</w:t>
      </w:r>
    </w:p>
    <w:p w14:paraId="4BAB834A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 xml:space="preserve"> При эксплуатации насоса ЗАПРЕЩАЕТСЯ:</w:t>
      </w:r>
    </w:p>
    <w:p w14:paraId="398AA7DB" w14:textId="3DDDF2F6" w:rsidR="00AA639C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работать без заземления и без зануления (вилка кабеля питания с</w:t>
      </w:r>
      <w:r w:rsidR="00436B71">
        <w:rPr>
          <w:rFonts w:ascii="Times New Roman" w:hAnsi="Times New Roman"/>
          <w:sz w:val="24"/>
          <w:szCs w:val="24"/>
        </w:rPr>
        <w:t xml:space="preserve"> </w:t>
      </w:r>
      <w:r w:rsidRPr="00436B71">
        <w:rPr>
          <w:rFonts w:ascii="Times New Roman" w:hAnsi="Times New Roman"/>
          <w:sz w:val="24"/>
          <w:szCs w:val="24"/>
        </w:rPr>
        <w:t>нулевым контактом);</w:t>
      </w:r>
    </w:p>
    <w:p w14:paraId="17564BE9" w14:textId="77777777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36B71">
        <w:rPr>
          <w:rFonts w:ascii="Times New Roman" w:hAnsi="Times New Roman"/>
          <w:sz w:val="24"/>
          <w:szCs w:val="24"/>
        </w:rPr>
        <w:t>включать насос без заполнения напорной магистрали водой;</w:t>
      </w:r>
    </w:p>
    <w:p w14:paraId="0BFFC845" w14:textId="710FDD1C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lastRenderedPageBreak/>
        <w:t>- использовать насос для перекачки растворов ядохимикатов, сильно</w:t>
      </w:r>
      <w:r w:rsidR="00436B71">
        <w:rPr>
          <w:rFonts w:ascii="Times New Roman" w:hAnsi="Times New Roman"/>
          <w:sz w:val="24"/>
          <w:szCs w:val="24"/>
        </w:rPr>
        <w:t xml:space="preserve"> </w:t>
      </w:r>
      <w:r w:rsidRPr="00436B71">
        <w:rPr>
          <w:rFonts w:ascii="Times New Roman" w:hAnsi="Times New Roman"/>
          <w:sz w:val="24"/>
          <w:szCs w:val="24"/>
        </w:rPr>
        <w:t>загрязнённой воды или воды с примесью нефтепродуктов;</w:t>
      </w:r>
    </w:p>
    <w:p w14:paraId="6724429B" w14:textId="08A27AEE" w:rsidR="00AA639C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обслуживание и ремонт насоса, включённого в сеть питания;</w:t>
      </w:r>
    </w:p>
    <w:p w14:paraId="751C2273" w14:textId="77777777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включать насос в сеть при неисправном электродвигателе;</w:t>
      </w:r>
    </w:p>
    <w:p w14:paraId="0831CF28" w14:textId="77777777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разборка электродвигателя насоса с целью устранения неисправностей;</w:t>
      </w:r>
    </w:p>
    <w:p w14:paraId="60378C9C" w14:textId="77777777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работать при повреждении штепсельной вилки или шнура питания;</w:t>
      </w:r>
    </w:p>
    <w:p w14:paraId="5A686B0E" w14:textId="6979AFC6" w:rsidR="005416A8" w:rsidRPr="00436B71" w:rsidRDefault="005416A8" w:rsidP="00436B71">
      <w:pPr>
        <w:pStyle w:val="p1"/>
        <w:ind w:firstLine="142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- эксплуатировать насос при появлении запаха или дыма, характерного для горящей</w:t>
      </w:r>
      <w:r w:rsidR="00436B71">
        <w:rPr>
          <w:rFonts w:ascii="Times New Roman" w:hAnsi="Times New Roman"/>
          <w:sz w:val="24"/>
          <w:szCs w:val="24"/>
        </w:rPr>
        <w:t xml:space="preserve"> </w:t>
      </w:r>
      <w:r w:rsidRPr="00436B71">
        <w:rPr>
          <w:rFonts w:ascii="Times New Roman" w:hAnsi="Times New Roman"/>
          <w:sz w:val="24"/>
          <w:szCs w:val="24"/>
        </w:rPr>
        <w:t>изоляции, при поломке или появлении трещин в корпусных деталях.</w:t>
      </w:r>
    </w:p>
    <w:p w14:paraId="72DFCB7A" w14:textId="77777777" w:rsidR="005416A8" w:rsidRPr="00436B71" w:rsidRDefault="005416A8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</w:p>
    <w:p w14:paraId="0E8E0DE5" w14:textId="77777777" w:rsidR="005416A8" w:rsidRPr="00436B71" w:rsidRDefault="00433EDA" w:rsidP="00436B71">
      <w:pPr>
        <w:pStyle w:val="p1"/>
        <w:numPr>
          <w:ilvl w:val="1"/>
          <w:numId w:val="5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436B71">
        <w:rPr>
          <w:rFonts w:ascii="Times New Roman" w:hAnsi="Times New Roman"/>
          <w:b/>
          <w:bCs/>
          <w:sz w:val="24"/>
          <w:szCs w:val="24"/>
        </w:rPr>
        <w:t>Расчетная часть</w:t>
      </w:r>
    </w:p>
    <w:p w14:paraId="289CB29B" w14:textId="77777777" w:rsidR="00433EDA" w:rsidRPr="00436B71" w:rsidRDefault="005C79CE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sz w:val="24"/>
          <w:szCs w:val="24"/>
        </w:rPr>
        <w:t>4.1. Площадь сечения трубы</w:t>
      </w:r>
    </w:p>
    <w:p w14:paraId="1E7C9F48" w14:textId="77777777" w:rsidR="00433EDA" w:rsidRPr="00436B71" w:rsidRDefault="00433EDA" w:rsidP="00436B71">
      <w:pPr>
        <w:pStyle w:val="p1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F73EC3" w14:textId="77777777" w:rsidR="00210570" w:rsidRPr="00436B71" w:rsidRDefault="00FC7D9A" w:rsidP="00436B71">
      <w:pPr>
        <w:pStyle w:val="p1"/>
        <w:ind w:left="426"/>
        <w:jc w:val="both"/>
        <w:rPr>
          <w:rFonts w:ascii="Times New Roman" w:hAnsi="Times New Roman"/>
          <w:sz w:val="24"/>
          <w:szCs w:val="24"/>
        </w:rPr>
      </w:pPr>
      <w:r w:rsidRPr="00436B71">
        <w:rPr>
          <w:rFonts w:ascii="Times New Roman" w:hAnsi="Times New Roman"/>
          <w:noProof/>
          <w:sz w:val="24"/>
          <w:szCs w:val="24"/>
          <w14:ligatures w14:val="standardContextual"/>
        </w:rPr>
        <w:drawing>
          <wp:inline distT="0" distB="0" distL="0" distR="0" wp14:anchorId="6240F57C" wp14:editId="71169233">
            <wp:extent cx="1179095" cy="729479"/>
            <wp:effectExtent l="0" t="0" r="2540" b="0"/>
            <wp:docPr id="13362205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220563" name="Рисунок 133622056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55" cy="75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F7BC3" w14:textId="77777777" w:rsidR="00FC7D9A" w:rsidRPr="00436B71" w:rsidRDefault="00FC7D9A" w:rsidP="00436B71">
      <w:pPr>
        <w:ind w:left="426"/>
        <w:jc w:val="both"/>
        <w:rPr>
          <w:rFonts w:ascii="Times New Roman" w:hAnsi="Times New Roman" w:cs="Times New Roman"/>
          <w:lang w:eastAsia="ru-RU"/>
        </w:rPr>
      </w:pPr>
    </w:p>
    <w:p w14:paraId="11BC443C" w14:textId="77777777" w:rsidR="00FC7D9A" w:rsidRPr="00436B71" w:rsidRDefault="00FC7D9A" w:rsidP="00436B71">
      <w:pPr>
        <w:ind w:left="426"/>
        <w:jc w:val="both"/>
        <w:rPr>
          <w:rFonts w:ascii="Times New Roman" w:hAnsi="Times New Roman" w:cs="Times New Roman"/>
          <w:lang w:eastAsia="ru-RU"/>
        </w:rPr>
      </w:pPr>
    </w:p>
    <w:p w14:paraId="7E927681" w14:textId="77777777" w:rsidR="00FC7D9A" w:rsidRPr="00436B71" w:rsidRDefault="00FC7D9A" w:rsidP="00436B71">
      <w:pPr>
        <w:ind w:left="426"/>
        <w:jc w:val="both"/>
        <w:rPr>
          <w:rFonts w:ascii="Times New Roman" w:hAnsi="Times New Roman" w:cs="Times New Roman"/>
          <w:lang w:eastAsia="ru-RU"/>
        </w:rPr>
      </w:pPr>
      <w:r w:rsidRPr="00436B71">
        <w:rPr>
          <w:rFonts w:ascii="Times New Roman" w:hAnsi="Times New Roman" w:cs="Times New Roman"/>
          <w:lang w:eastAsia="ru-RU"/>
        </w:rPr>
        <w:t xml:space="preserve">А- Площадь сечения </w:t>
      </w:r>
      <w:proofErr w:type="gramStart"/>
      <w:r w:rsidRPr="00436B71">
        <w:rPr>
          <w:rFonts w:ascii="Times New Roman" w:hAnsi="Times New Roman" w:cs="Times New Roman"/>
          <w:lang w:eastAsia="ru-RU"/>
        </w:rPr>
        <w:t>трубы</w:t>
      </w:r>
      <w:r w:rsidR="00F33D4F" w:rsidRPr="00436B71">
        <w:rPr>
          <w:rFonts w:ascii="Times New Roman" w:hAnsi="Times New Roman" w:cs="Times New Roman"/>
          <w:lang w:eastAsia="ru-RU"/>
        </w:rPr>
        <w:t>,  м</w:t>
      </w:r>
      <w:proofErr w:type="gramEnd"/>
      <w:r w:rsidR="00F33D4F" w:rsidRPr="00436B71">
        <w:rPr>
          <w:rFonts w:ascii="Times New Roman" w:hAnsi="Times New Roman" w:cs="Times New Roman"/>
          <w:lang w:eastAsia="ru-RU"/>
        </w:rPr>
        <w:t>2.</w:t>
      </w:r>
    </w:p>
    <w:p w14:paraId="53D9225B" w14:textId="77777777" w:rsidR="00FC7D9A" w:rsidRPr="00436B71" w:rsidRDefault="00FC7D9A" w:rsidP="00436B71">
      <w:pPr>
        <w:ind w:left="426"/>
        <w:jc w:val="both"/>
        <w:rPr>
          <w:rFonts w:ascii="Times New Roman" w:hAnsi="Times New Roman" w:cs="Times New Roman"/>
          <w:lang w:eastAsia="ru-RU"/>
        </w:rPr>
      </w:pPr>
      <w:r w:rsidRPr="00436B71">
        <w:rPr>
          <w:rFonts w:ascii="Times New Roman" w:hAnsi="Times New Roman" w:cs="Times New Roman"/>
          <w:sz w:val="36"/>
          <w:szCs w:val="36"/>
          <w:lang w:eastAsia="ru-RU"/>
        </w:rPr>
        <w:sym w:font="Symbol" w:char="F070"/>
      </w:r>
      <w:r w:rsidRPr="00436B71">
        <w:rPr>
          <w:rFonts w:ascii="Times New Roman" w:hAnsi="Times New Roman" w:cs="Times New Roman"/>
          <w:sz w:val="36"/>
          <w:szCs w:val="36"/>
          <w:lang w:eastAsia="ru-RU"/>
        </w:rPr>
        <w:t xml:space="preserve">- </w:t>
      </w:r>
      <w:r w:rsidR="005C79CE" w:rsidRPr="00436B71">
        <w:rPr>
          <w:rFonts w:ascii="Times New Roman" w:hAnsi="Times New Roman" w:cs="Times New Roman"/>
          <w:lang w:eastAsia="ru-RU"/>
        </w:rPr>
        <w:t>Ч</w:t>
      </w:r>
      <w:r w:rsidRPr="00436B71">
        <w:rPr>
          <w:rFonts w:ascii="Times New Roman" w:hAnsi="Times New Roman" w:cs="Times New Roman"/>
          <w:lang w:eastAsia="ru-RU"/>
        </w:rPr>
        <w:t xml:space="preserve">исло </w:t>
      </w:r>
      <w:r w:rsidR="005C79CE" w:rsidRPr="00436B71">
        <w:rPr>
          <w:rFonts w:ascii="Times New Roman" w:hAnsi="Times New Roman" w:cs="Times New Roman"/>
          <w:lang w:eastAsia="ru-RU"/>
        </w:rPr>
        <w:t>пи</w:t>
      </w:r>
    </w:p>
    <w:p w14:paraId="4C07E1B0" w14:textId="77777777" w:rsidR="005C79CE" w:rsidRPr="00436B71" w:rsidRDefault="005C79CE" w:rsidP="00436B71">
      <w:pPr>
        <w:ind w:left="426"/>
        <w:jc w:val="both"/>
        <w:rPr>
          <w:rFonts w:ascii="Times New Roman" w:hAnsi="Times New Roman" w:cs="Times New Roman"/>
          <w:lang w:eastAsia="ru-RU"/>
        </w:rPr>
      </w:pPr>
      <w:r w:rsidRPr="00436B71">
        <w:rPr>
          <w:rFonts w:ascii="Times New Roman" w:hAnsi="Times New Roman" w:cs="Times New Roman"/>
          <w:lang w:val="en-US" w:eastAsia="ru-RU"/>
        </w:rPr>
        <w:t>D</w:t>
      </w:r>
      <w:r w:rsidRPr="00436B71">
        <w:rPr>
          <w:rFonts w:ascii="Times New Roman" w:hAnsi="Times New Roman" w:cs="Times New Roman"/>
          <w:vertAlign w:val="superscript"/>
          <w:lang w:eastAsia="ru-RU"/>
        </w:rPr>
        <w:t>2</w:t>
      </w:r>
      <w:r w:rsidRPr="00436B71">
        <w:rPr>
          <w:rFonts w:ascii="Times New Roman" w:hAnsi="Times New Roman" w:cs="Times New Roman"/>
          <w:vertAlign w:val="subscript"/>
          <w:lang w:eastAsia="ru-RU"/>
        </w:rPr>
        <w:t xml:space="preserve"> </w:t>
      </w:r>
      <w:r w:rsidRPr="00436B71">
        <w:rPr>
          <w:rFonts w:ascii="Times New Roman" w:hAnsi="Times New Roman" w:cs="Times New Roman"/>
          <w:sz w:val="36"/>
          <w:szCs w:val="36"/>
          <w:lang w:eastAsia="ru-RU"/>
        </w:rPr>
        <w:t xml:space="preserve">– </w:t>
      </w:r>
      <w:r w:rsidRPr="00436B71">
        <w:rPr>
          <w:rFonts w:ascii="Times New Roman" w:hAnsi="Times New Roman" w:cs="Times New Roman"/>
          <w:lang w:eastAsia="ru-RU"/>
        </w:rPr>
        <w:t>Диаметр трубы, м.</w:t>
      </w:r>
    </w:p>
    <w:p w14:paraId="34B73B4B" w14:textId="77777777" w:rsidR="006D4079" w:rsidRDefault="006D4079" w:rsidP="00FC7D9A">
      <w:pPr>
        <w:rPr>
          <w:rFonts w:ascii="Times New Roman" w:hAnsi="Times New Roman" w:cs="Times New Roman"/>
          <w:lang w:eastAsia="ru-RU"/>
        </w:rPr>
      </w:pPr>
    </w:p>
    <w:p w14:paraId="746A6F9B" w14:textId="77777777" w:rsidR="005C79CE" w:rsidRDefault="005C79CE" w:rsidP="00FC7D9A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4.2.  Скорость потока </w:t>
      </w:r>
    </w:p>
    <w:p w14:paraId="32487277" w14:textId="77777777" w:rsidR="005C79CE" w:rsidRDefault="005C79CE" w:rsidP="00FC7D9A">
      <w:pPr>
        <w:rPr>
          <w:rFonts w:ascii="Times New Roman" w:hAnsi="Times New Roman" w:cs="Times New Roman"/>
          <w:lang w:eastAsia="ru-RU"/>
        </w:rPr>
      </w:pPr>
    </w:p>
    <w:p w14:paraId="205BFB1A" w14:textId="77777777" w:rsidR="005C79CE" w:rsidRPr="005C79CE" w:rsidRDefault="005C79CE" w:rsidP="00FC7D9A">
      <w:pPr>
        <w:rPr>
          <w:rFonts w:ascii="Times New Roman" w:hAnsi="Times New Roman" w:cs="Times New Roman"/>
          <w:lang w:eastAsia="ru-RU"/>
        </w:rPr>
      </w:pPr>
    </w:p>
    <w:p w14:paraId="03BCCCF2" w14:textId="77777777" w:rsidR="005C79CE" w:rsidRDefault="00F33D4F" w:rsidP="00FC7D9A">
      <w:pPr>
        <w:rPr>
          <w:rFonts w:ascii="Times New Roman" w:hAnsi="Times New Roman" w:cs="Times New Roman"/>
          <w:sz w:val="36"/>
          <w:szCs w:val="36"/>
          <w:vertAlign w:val="subscript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vertAlign w:val="subscript"/>
          <w:lang w:eastAsia="ru-RU"/>
        </w:rPr>
        <w:drawing>
          <wp:inline distT="0" distB="0" distL="0" distR="0" wp14:anchorId="09F3ADE9" wp14:editId="64636F07">
            <wp:extent cx="3356811" cy="2529360"/>
            <wp:effectExtent l="0" t="0" r="0" b="0"/>
            <wp:docPr id="42268588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685889" name="Рисунок 42268588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739" cy="255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BD817" w14:textId="77777777" w:rsidR="00F33D4F" w:rsidRDefault="00F33D4F" w:rsidP="00F33D4F">
      <w:pPr>
        <w:rPr>
          <w:rFonts w:ascii="Times New Roman" w:hAnsi="Times New Roman" w:cs="Times New Roman"/>
          <w:sz w:val="36"/>
          <w:szCs w:val="36"/>
          <w:vertAlign w:val="subscript"/>
          <w:lang w:eastAsia="ru-RU"/>
        </w:rPr>
      </w:pPr>
    </w:p>
    <w:p w14:paraId="371DDD39" w14:textId="77777777" w:rsidR="00F33D4F" w:rsidRDefault="00F33D4F" w:rsidP="00F33D4F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4.3.  Число Рейнольдса</w:t>
      </w:r>
    </w:p>
    <w:p w14:paraId="0FBC98B8" w14:textId="77777777" w:rsidR="00F33D4F" w:rsidRDefault="00F33D4F" w:rsidP="00F33D4F">
      <w:pPr>
        <w:rPr>
          <w:rFonts w:ascii="Times New Roman" w:hAnsi="Times New Roman" w:cs="Times New Roman"/>
          <w:lang w:eastAsia="ru-RU"/>
        </w:rPr>
      </w:pPr>
    </w:p>
    <w:p w14:paraId="513B897C" w14:textId="77777777" w:rsidR="00F33D4F" w:rsidRDefault="00F33D4F" w:rsidP="00F33D4F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14:paraId="74162E30" w14:textId="77777777" w:rsidR="00F33D4F" w:rsidRDefault="002628CE" w:rsidP="00F33D4F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55A73FE6" wp14:editId="0C4B4B07">
            <wp:extent cx="1326897" cy="830179"/>
            <wp:effectExtent l="0" t="0" r="0" b="0"/>
            <wp:docPr id="7027999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799921" name="Рисунок 70279992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633" cy="85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6E6F8" w14:textId="77777777" w:rsidR="002628CE" w:rsidRDefault="002628CE" w:rsidP="002628CE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48077190" w14:textId="77777777" w:rsidR="002628CE" w:rsidRPr="002628CE" w:rsidRDefault="002628CE" w:rsidP="002628CE">
      <w:pPr>
        <w:rPr>
          <w:rFonts w:ascii="Times New Roman" w:hAnsi="Times New Roman" w:cs="Times New Roman"/>
          <w:lang w:eastAsia="ru-RU"/>
        </w:rPr>
      </w:pPr>
      <w:r w:rsidRPr="002628CE">
        <w:rPr>
          <w:rFonts w:ascii="Times New Roman" w:hAnsi="Times New Roman" w:cs="Times New Roman"/>
          <w:lang w:val="en-US" w:eastAsia="ru-RU"/>
        </w:rPr>
        <w:t>Re</w:t>
      </w:r>
      <w:r w:rsidRPr="00F62CF7">
        <w:rPr>
          <w:rFonts w:ascii="Times New Roman" w:hAnsi="Times New Roman" w:cs="Times New Roman"/>
          <w:lang w:eastAsia="ru-RU"/>
        </w:rPr>
        <w:t xml:space="preserve">- </w:t>
      </w:r>
      <w:r w:rsidRPr="002628CE">
        <w:rPr>
          <w:rFonts w:ascii="Times New Roman" w:hAnsi="Times New Roman" w:cs="Times New Roman"/>
          <w:lang w:eastAsia="ru-RU"/>
        </w:rPr>
        <w:t>Число Рейнольдса</w:t>
      </w:r>
    </w:p>
    <w:p w14:paraId="609C875D" w14:textId="77777777" w:rsidR="002628CE" w:rsidRPr="002628CE" w:rsidRDefault="002628CE" w:rsidP="002628CE">
      <w:pPr>
        <w:rPr>
          <w:rFonts w:ascii="Times New Roman" w:hAnsi="Times New Roman" w:cs="Times New Roman"/>
          <w:lang w:eastAsia="ru-RU"/>
        </w:rPr>
      </w:pPr>
      <w:r w:rsidRPr="002628CE">
        <w:rPr>
          <w:rFonts w:ascii="Times New Roman" w:hAnsi="Times New Roman" w:cs="Times New Roman"/>
          <w:lang w:val="en-US" w:eastAsia="ru-RU"/>
        </w:rPr>
        <w:lastRenderedPageBreak/>
        <w:t>V</w:t>
      </w:r>
      <w:proofErr w:type="gramStart"/>
      <w:r w:rsidRPr="00F62CF7">
        <w:rPr>
          <w:rFonts w:ascii="Times New Roman" w:hAnsi="Times New Roman" w:cs="Times New Roman"/>
          <w:lang w:eastAsia="ru-RU"/>
        </w:rPr>
        <w:t xml:space="preserve">- </w:t>
      </w:r>
      <w:r w:rsidRPr="002628CE">
        <w:rPr>
          <w:rFonts w:ascii="Times New Roman" w:hAnsi="Times New Roman" w:cs="Times New Roman"/>
          <w:lang w:eastAsia="ru-RU"/>
        </w:rPr>
        <w:t xml:space="preserve"> Скорость</w:t>
      </w:r>
      <w:proofErr w:type="gramEnd"/>
      <w:r w:rsidRPr="002628CE">
        <w:rPr>
          <w:rFonts w:ascii="Times New Roman" w:hAnsi="Times New Roman" w:cs="Times New Roman"/>
          <w:lang w:eastAsia="ru-RU"/>
        </w:rPr>
        <w:t xml:space="preserve"> потока воды</w:t>
      </w:r>
    </w:p>
    <w:p w14:paraId="7001E3C2" w14:textId="77777777" w:rsidR="002628CE" w:rsidRPr="002628CE" w:rsidRDefault="002628CE" w:rsidP="002628CE">
      <w:pPr>
        <w:rPr>
          <w:rFonts w:ascii="Times New Roman" w:hAnsi="Times New Roman" w:cs="Times New Roman"/>
          <w:lang w:eastAsia="ru-RU"/>
        </w:rPr>
      </w:pPr>
      <w:r w:rsidRPr="002628CE">
        <w:rPr>
          <w:rFonts w:ascii="Times New Roman" w:hAnsi="Times New Roman" w:cs="Times New Roman"/>
          <w:lang w:val="en-US" w:eastAsia="ru-RU"/>
        </w:rPr>
        <w:t>D</w:t>
      </w:r>
      <w:r w:rsidRPr="00F62CF7">
        <w:rPr>
          <w:rFonts w:ascii="Times New Roman" w:hAnsi="Times New Roman" w:cs="Times New Roman"/>
          <w:lang w:eastAsia="ru-RU"/>
        </w:rPr>
        <w:t xml:space="preserve">- </w:t>
      </w:r>
      <w:r w:rsidRPr="002628CE">
        <w:rPr>
          <w:rFonts w:ascii="Times New Roman" w:hAnsi="Times New Roman" w:cs="Times New Roman"/>
          <w:lang w:eastAsia="ru-RU"/>
        </w:rPr>
        <w:t xml:space="preserve">Диаметр трубы </w:t>
      </w:r>
    </w:p>
    <w:p w14:paraId="138B75AD" w14:textId="77777777" w:rsidR="002628CE" w:rsidRDefault="002628CE" w:rsidP="002628CE">
      <w:pPr>
        <w:rPr>
          <w:rFonts w:ascii="Times New Roman" w:hAnsi="Times New Roman" w:cs="Times New Roman"/>
          <w:vertAlign w:val="superscript"/>
          <w:lang w:eastAsia="ru-RU"/>
        </w:rPr>
      </w:pPr>
      <w:r w:rsidRPr="002628CE">
        <w:rPr>
          <w:rFonts w:ascii="Times New Roman" w:hAnsi="Times New Roman" w:cs="Times New Roman"/>
          <w:lang w:eastAsia="ru-RU"/>
        </w:rPr>
        <w:sym w:font="Symbol" w:char="F06E"/>
      </w:r>
      <w:r w:rsidRPr="002628CE">
        <w:rPr>
          <w:rFonts w:ascii="Times New Roman" w:hAnsi="Times New Roman" w:cs="Times New Roman"/>
          <w:lang w:eastAsia="ru-RU"/>
        </w:rPr>
        <w:t>- Кинематическая вязкость воды</w:t>
      </w:r>
      <w:r>
        <w:rPr>
          <w:rFonts w:ascii="Times New Roman" w:hAnsi="Times New Roman" w:cs="Times New Roman"/>
          <w:lang w:eastAsia="ru-RU"/>
        </w:rPr>
        <w:t>. 1,004х10</w:t>
      </w:r>
      <w:r w:rsidRPr="002628CE">
        <w:rPr>
          <w:rFonts w:ascii="Times New Roman" w:hAnsi="Times New Roman" w:cs="Times New Roman"/>
          <w:vertAlign w:val="superscript"/>
          <w:lang w:eastAsia="ru-RU"/>
        </w:rPr>
        <w:t>-6</w:t>
      </w:r>
    </w:p>
    <w:p w14:paraId="682E2C69" w14:textId="77777777" w:rsidR="006D4079" w:rsidRDefault="006D4079" w:rsidP="002628CE">
      <w:pPr>
        <w:rPr>
          <w:rFonts w:ascii="Times New Roman" w:hAnsi="Times New Roman" w:cs="Times New Roman"/>
          <w:vertAlign w:val="superscript"/>
          <w:lang w:eastAsia="ru-RU"/>
        </w:rPr>
      </w:pPr>
    </w:p>
    <w:p w14:paraId="4E6AABAF" w14:textId="77777777" w:rsidR="006D4079" w:rsidRPr="005B3732" w:rsidRDefault="005B3732" w:rsidP="002628CE">
      <w:pPr>
        <w:rPr>
          <w:rFonts w:ascii="Times New Roman" w:hAnsi="Times New Roman" w:cs="Times New Roman"/>
          <w:lang w:eastAsia="ru-RU"/>
        </w:rPr>
      </w:pPr>
      <w:r w:rsidRPr="005B3732">
        <w:rPr>
          <w:rFonts w:ascii="Times New Roman" w:hAnsi="Times New Roman" w:cs="Times New Roman"/>
          <w:lang w:eastAsia="ru-RU"/>
        </w:rPr>
        <w:t>Сделать</w:t>
      </w:r>
      <w:r>
        <w:rPr>
          <w:rFonts w:ascii="Times New Roman" w:hAnsi="Times New Roman" w:cs="Times New Roman"/>
          <w:lang w:eastAsia="ru-RU"/>
        </w:rPr>
        <w:t xml:space="preserve"> вывод исходя из </w:t>
      </w:r>
      <w:proofErr w:type="gramStart"/>
      <w:r>
        <w:rPr>
          <w:rFonts w:ascii="Times New Roman" w:hAnsi="Times New Roman" w:cs="Times New Roman"/>
          <w:lang w:eastAsia="ru-RU"/>
        </w:rPr>
        <w:t xml:space="preserve">результата:  </w:t>
      </w:r>
      <w:r>
        <w:rPr>
          <w:rFonts w:ascii="Times New Roman" w:hAnsi="Times New Roman" w:cs="Times New Roman"/>
          <w:lang w:val="en-US" w:eastAsia="ru-RU"/>
        </w:rPr>
        <w:t>RE</w:t>
      </w:r>
      <w:proofErr w:type="gramEnd"/>
      <w:r>
        <w:rPr>
          <w:rFonts w:ascii="Times New Roman" w:hAnsi="Times New Roman" w:cs="Times New Roman"/>
          <w:lang w:eastAsia="ru-RU"/>
        </w:rPr>
        <w:t xml:space="preserve"> </w:t>
      </w:r>
      <w:r w:rsidRPr="005B3732">
        <w:rPr>
          <w:rFonts w:ascii="Times New Roman" w:hAnsi="Times New Roman" w:cs="Times New Roman"/>
          <w:lang w:eastAsia="ru-RU"/>
        </w:rPr>
        <w:t>&gt; 4000</w:t>
      </w:r>
      <w:r>
        <w:rPr>
          <w:rFonts w:ascii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lang w:eastAsia="ru-RU"/>
        </w:rPr>
        <w:t>( Поток</w:t>
      </w:r>
      <w:proofErr w:type="gramEnd"/>
      <w:r>
        <w:rPr>
          <w:rFonts w:ascii="Times New Roman" w:hAnsi="Times New Roman" w:cs="Times New Roman"/>
          <w:lang w:eastAsia="ru-RU"/>
        </w:rPr>
        <w:t xml:space="preserve"> турбулентный), </w:t>
      </w:r>
      <w:r>
        <w:rPr>
          <w:rFonts w:ascii="Times New Roman" w:hAnsi="Times New Roman" w:cs="Times New Roman"/>
          <w:lang w:val="en-US" w:eastAsia="ru-RU"/>
        </w:rPr>
        <w:t>RE</w:t>
      </w:r>
      <w:r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5B3732">
        <w:rPr>
          <w:rFonts w:ascii="Times New Roman" w:hAnsi="Times New Roman" w:cs="Times New Roman"/>
          <w:lang w:eastAsia="ru-RU"/>
        </w:rPr>
        <w:t>&lt;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B3732">
        <w:rPr>
          <w:rFonts w:ascii="Times New Roman" w:hAnsi="Times New Roman" w:cs="Times New Roman"/>
          <w:lang w:eastAsia="ru-RU"/>
        </w:rPr>
        <w:t>4000</w:t>
      </w:r>
      <w:proofErr w:type="gramEnd"/>
      <w:r w:rsidRPr="005B3732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5B3732">
        <w:rPr>
          <w:rFonts w:ascii="Times New Roman" w:hAnsi="Times New Roman" w:cs="Times New Roman"/>
          <w:lang w:eastAsia="ru-RU"/>
        </w:rPr>
        <w:t>(</w:t>
      </w:r>
      <w:r>
        <w:rPr>
          <w:rFonts w:ascii="Times New Roman" w:hAnsi="Times New Roman" w:cs="Times New Roman"/>
          <w:lang w:eastAsia="ru-RU"/>
        </w:rPr>
        <w:t xml:space="preserve"> Поток</w:t>
      </w:r>
      <w:proofErr w:type="gramEnd"/>
      <w:r>
        <w:rPr>
          <w:rFonts w:ascii="Times New Roman" w:hAnsi="Times New Roman" w:cs="Times New Roman"/>
          <w:lang w:eastAsia="ru-RU"/>
        </w:rPr>
        <w:t xml:space="preserve"> ламинарный)</w:t>
      </w:r>
    </w:p>
    <w:p w14:paraId="6D4935DC" w14:textId="77777777" w:rsidR="006D4079" w:rsidRDefault="006D4079" w:rsidP="002628CE">
      <w:pPr>
        <w:rPr>
          <w:rFonts w:ascii="Times New Roman" w:hAnsi="Times New Roman" w:cs="Times New Roman"/>
          <w:vertAlign w:val="superscript"/>
          <w:lang w:eastAsia="ru-RU"/>
        </w:rPr>
      </w:pPr>
    </w:p>
    <w:p w14:paraId="2CA4183B" w14:textId="77777777" w:rsidR="006D4079" w:rsidRDefault="006D4079" w:rsidP="002628CE">
      <w:pPr>
        <w:rPr>
          <w:rFonts w:ascii="Times New Roman" w:hAnsi="Times New Roman" w:cs="Times New Roman"/>
          <w:b/>
          <w:bCs/>
          <w:lang w:eastAsia="ru-RU"/>
        </w:rPr>
      </w:pPr>
      <w:r w:rsidRPr="006D4079">
        <w:rPr>
          <w:rFonts w:ascii="Times New Roman" w:hAnsi="Times New Roman" w:cs="Times New Roman"/>
          <w:b/>
          <w:bCs/>
          <w:lang w:eastAsia="ru-RU"/>
        </w:rPr>
        <w:t>Исходные</w:t>
      </w:r>
      <w:r w:rsidRPr="006D4079">
        <w:rPr>
          <w:rFonts w:ascii="Times New Roman" w:hAnsi="Times New Roman" w:cs="Times New Roman"/>
          <w:b/>
          <w:bCs/>
          <w:vertAlign w:val="superscript"/>
          <w:lang w:eastAsia="ru-RU"/>
        </w:rPr>
        <w:t xml:space="preserve"> </w:t>
      </w:r>
      <w:r w:rsidRPr="006D4079">
        <w:rPr>
          <w:rFonts w:ascii="Times New Roman" w:hAnsi="Times New Roman" w:cs="Times New Roman"/>
          <w:b/>
          <w:bCs/>
          <w:lang w:eastAsia="ru-RU"/>
        </w:rPr>
        <w:t>данные</w:t>
      </w:r>
      <w:r>
        <w:rPr>
          <w:rFonts w:ascii="Times New Roman" w:hAnsi="Times New Roman" w:cs="Times New Roman"/>
          <w:b/>
          <w:bCs/>
          <w:lang w:eastAsia="ru-RU"/>
        </w:rPr>
        <w:t>:</w:t>
      </w:r>
    </w:p>
    <w:p w14:paraId="2E426B13" w14:textId="77777777" w:rsidR="006D4079" w:rsidRDefault="006D4079" w:rsidP="002628CE">
      <w:pPr>
        <w:rPr>
          <w:rFonts w:ascii="Times New Roman" w:hAnsi="Times New Roman" w:cs="Times New Roman"/>
          <w:b/>
          <w:bCs/>
          <w:lang w:eastAsia="ru-RU"/>
        </w:rPr>
      </w:pPr>
    </w:p>
    <w:p w14:paraId="451270FF" w14:textId="77777777" w:rsidR="006D4079" w:rsidRDefault="006D4079" w:rsidP="002628CE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val="en-US" w:eastAsia="ru-RU"/>
        </w:rPr>
        <w:t>Q</w:t>
      </w:r>
      <w:r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5B3732">
        <w:rPr>
          <w:rFonts w:ascii="Times New Roman" w:hAnsi="Times New Roman" w:cs="Times New Roman"/>
          <w:b/>
          <w:bCs/>
          <w:lang w:eastAsia="ru-RU"/>
        </w:rPr>
        <w:t>- 35</w:t>
      </w:r>
      <w:r>
        <w:rPr>
          <w:rFonts w:ascii="Times New Roman" w:hAnsi="Times New Roman" w:cs="Times New Roman"/>
          <w:b/>
          <w:bCs/>
          <w:lang w:eastAsia="ru-RU"/>
        </w:rPr>
        <w:t>л/мин</w:t>
      </w:r>
    </w:p>
    <w:p w14:paraId="6F85D035" w14:textId="77777777" w:rsidR="005B3732" w:rsidRPr="00FE593C" w:rsidRDefault="005B3732" w:rsidP="002628CE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val="en-US" w:eastAsia="ru-RU"/>
        </w:rPr>
        <w:t>D</w:t>
      </w:r>
      <w:r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Pr="00F62CF7">
        <w:rPr>
          <w:rFonts w:ascii="Times New Roman" w:hAnsi="Times New Roman" w:cs="Times New Roman"/>
          <w:b/>
          <w:bCs/>
          <w:lang w:eastAsia="ru-RU"/>
        </w:rPr>
        <w:t>- 25</w:t>
      </w:r>
      <w:r>
        <w:rPr>
          <w:rFonts w:ascii="Times New Roman" w:hAnsi="Times New Roman" w:cs="Times New Roman"/>
          <w:b/>
          <w:bCs/>
          <w:lang w:eastAsia="ru-RU"/>
        </w:rPr>
        <w:t>мм</w:t>
      </w:r>
    </w:p>
    <w:p w14:paraId="7B917ED5" w14:textId="77777777" w:rsidR="00D91222" w:rsidRDefault="00D91222" w:rsidP="002628CE">
      <w:pPr>
        <w:rPr>
          <w:rFonts w:ascii="Times New Roman" w:hAnsi="Times New Roman" w:cs="Times New Roman"/>
          <w:b/>
          <w:bCs/>
          <w:noProof/>
          <w:lang w:eastAsia="ru-RU"/>
        </w:rPr>
        <w:sectPr w:rsidR="00D912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BB9BB4" w14:textId="77777777" w:rsidR="00D91222" w:rsidRDefault="00F62CF7" w:rsidP="002628CE">
      <w:pPr>
        <w:rPr>
          <w:rFonts w:ascii="Times New Roman" w:hAnsi="Times New Roman" w:cs="Times New Roman"/>
          <w:b/>
          <w:bCs/>
          <w:noProof/>
          <w:lang w:eastAsia="ru-RU"/>
        </w:rPr>
        <w:sectPr w:rsidR="00D91222" w:rsidSect="00D91222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noProof/>
          <w:lang w:eastAsia="ru-RU"/>
        </w:rPr>
        <w:lastRenderedPageBreak/>
        <w:drawing>
          <wp:inline distT="0" distB="0" distL="0" distR="0" wp14:anchorId="3F89F14F" wp14:editId="29FB2C28">
            <wp:extent cx="7048458" cy="7414054"/>
            <wp:effectExtent l="0" t="0" r="635" b="3175"/>
            <wp:docPr id="188901202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012029" name="Рисунок 18890120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2788" cy="7439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B13A9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749E0A31" w14:textId="77777777" w:rsidR="005B3732" w:rsidRPr="006953DD" w:rsidRDefault="005B3732" w:rsidP="005B3732">
      <w:pPr>
        <w:ind w:left="709" w:hanging="709"/>
        <w:jc w:val="center"/>
        <w:rPr>
          <w:rFonts w:ascii="Times New Roman" w:hAnsi="Times New Roman"/>
          <w:b/>
        </w:rPr>
      </w:pPr>
      <w:r w:rsidRPr="006953DD">
        <w:rPr>
          <w:rFonts w:ascii="Times New Roman" w:hAnsi="Times New Roman"/>
          <w:b/>
        </w:rPr>
        <w:t>Лист запроса материалов и инструментов</w:t>
      </w:r>
    </w:p>
    <w:p w14:paraId="6DF9E4CC" w14:textId="77777777" w:rsidR="005B3732" w:rsidRPr="006953DD" w:rsidRDefault="005B3732" w:rsidP="005B3732">
      <w:pPr>
        <w:ind w:left="709"/>
        <w:rPr>
          <w:rFonts w:ascii="Times New Roman" w:hAnsi="Times New Roman"/>
          <w:b/>
        </w:rPr>
      </w:pPr>
      <w:r w:rsidRPr="006953DD">
        <w:rPr>
          <w:rFonts w:ascii="Times New Roman" w:hAnsi="Times New Roman"/>
          <w:b/>
        </w:rPr>
        <w:t>ФИО: __________________________</w:t>
      </w:r>
    </w:p>
    <w:p w14:paraId="26CB4EA3" w14:textId="77777777" w:rsidR="005B3732" w:rsidRPr="00276920" w:rsidRDefault="005B3732" w:rsidP="005B3732">
      <w:pPr>
        <w:pStyle w:val="a5"/>
        <w:spacing w:before="2"/>
        <w:ind w:left="709" w:firstLine="130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0"/>
        <w:tblW w:w="935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5"/>
      </w:tblGrid>
      <w:tr w:rsidR="005B3732" w:rsidRPr="00276920" w14:paraId="3CD91C1C" w14:textId="77777777" w:rsidTr="005672B5">
        <w:trPr>
          <w:trHeight w:val="3400"/>
        </w:trPr>
        <w:tc>
          <w:tcPr>
            <w:tcW w:w="9355" w:type="dxa"/>
          </w:tcPr>
          <w:p w14:paraId="609485AD" w14:textId="77777777" w:rsidR="005B3732" w:rsidRPr="00276920" w:rsidRDefault="005B3732" w:rsidP="005672B5">
            <w:pPr>
              <w:pStyle w:val="TableParagraph"/>
              <w:spacing w:line="229" w:lineRule="exact"/>
              <w:ind w:left="136"/>
              <w:rPr>
                <w:b/>
                <w:bCs/>
                <w:sz w:val="24"/>
                <w:szCs w:val="24"/>
              </w:rPr>
            </w:pPr>
            <w:proofErr w:type="spellStart"/>
            <w:r w:rsidRPr="00276920">
              <w:rPr>
                <w:b/>
                <w:bCs/>
                <w:sz w:val="24"/>
                <w:szCs w:val="24"/>
              </w:rPr>
              <w:t>Материалы</w:t>
            </w:r>
            <w:proofErr w:type="spellEnd"/>
            <w:r w:rsidRPr="00276920">
              <w:rPr>
                <w:b/>
                <w:bCs/>
                <w:sz w:val="24"/>
                <w:szCs w:val="24"/>
              </w:rPr>
              <w:t>:</w:t>
            </w:r>
          </w:p>
        </w:tc>
      </w:tr>
    </w:tbl>
    <w:tbl>
      <w:tblPr>
        <w:tblW w:w="936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276920" w:rsidRPr="00276920" w14:paraId="53206CE8" w14:textId="77777777" w:rsidTr="00276920">
        <w:trPr>
          <w:trHeight w:val="331"/>
        </w:trPr>
        <w:tc>
          <w:tcPr>
            <w:tcW w:w="9360" w:type="dxa"/>
          </w:tcPr>
          <w:p w14:paraId="701824FA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  <w:lang w:val="en-US"/>
              </w:rPr>
            </w:pPr>
            <w:r w:rsidRPr="00276920">
              <w:rPr>
                <w:b/>
                <w:bCs/>
                <w:sz w:val="24"/>
                <w:szCs w:val="24"/>
              </w:rPr>
              <w:t>СИЗ</w:t>
            </w:r>
            <w:r w:rsidRPr="00276920">
              <w:rPr>
                <w:b/>
                <w:bCs/>
                <w:sz w:val="24"/>
                <w:szCs w:val="24"/>
                <w:lang w:val="en-US"/>
              </w:rPr>
              <w:t>:</w:t>
            </w:r>
          </w:p>
          <w:p w14:paraId="694F7D9C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2992AE01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7B2A1827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18ED8E6D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6C7DA19E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2AAE292E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766E8A12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  <w:p w14:paraId="09B3D5DE" w14:textId="77777777" w:rsidR="00276920" w:rsidRPr="00276920" w:rsidRDefault="00276920" w:rsidP="005672B5">
            <w:pPr>
              <w:pStyle w:val="TableParagraph"/>
              <w:spacing w:line="229" w:lineRule="exact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Normal0"/>
        <w:tblW w:w="935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5"/>
      </w:tblGrid>
      <w:tr w:rsidR="005B3732" w:rsidRPr="00276920" w14:paraId="53845A22" w14:textId="77777777" w:rsidTr="005672B5">
        <w:trPr>
          <w:trHeight w:val="4320"/>
        </w:trPr>
        <w:tc>
          <w:tcPr>
            <w:tcW w:w="9355" w:type="dxa"/>
          </w:tcPr>
          <w:p w14:paraId="1DFED028" w14:textId="77777777" w:rsidR="005B3732" w:rsidRPr="00276920" w:rsidRDefault="005B3732" w:rsidP="005672B5">
            <w:pPr>
              <w:pStyle w:val="TableParagraph"/>
              <w:spacing w:line="229" w:lineRule="exact"/>
              <w:ind w:left="136"/>
              <w:rPr>
                <w:b/>
                <w:bCs/>
                <w:sz w:val="24"/>
                <w:szCs w:val="24"/>
              </w:rPr>
            </w:pPr>
            <w:proofErr w:type="spellStart"/>
            <w:r w:rsidRPr="00276920">
              <w:rPr>
                <w:b/>
                <w:bCs/>
                <w:sz w:val="24"/>
                <w:szCs w:val="24"/>
              </w:rPr>
              <w:t>Инструменты</w:t>
            </w:r>
            <w:proofErr w:type="spellEnd"/>
            <w:r w:rsidRPr="00276920">
              <w:rPr>
                <w:b/>
                <w:bCs/>
                <w:sz w:val="24"/>
                <w:szCs w:val="24"/>
              </w:rPr>
              <w:t>:</w:t>
            </w:r>
          </w:p>
        </w:tc>
      </w:tr>
    </w:tbl>
    <w:p w14:paraId="1782AEC2" w14:textId="77777777" w:rsidR="005B3732" w:rsidRPr="006953DD" w:rsidRDefault="005B3732" w:rsidP="005B3732">
      <w:pPr>
        <w:pStyle w:val="a5"/>
        <w:ind w:left="709" w:firstLine="1306"/>
        <w:rPr>
          <w:rFonts w:ascii="Times New Roman" w:hAnsi="Times New Roman" w:cs="Times New Roman"/>
          <w:sz w:val="24"/>
          <w:szCs w:val="24"/>
        </w:rPr>
      </w:pPr>
    </w:p>
    <w:p w14:paraId="0B770B3E" w14:textId="77777777" w:rsidR="005B3732" w:rsidRPr="006953DD" w:rsidRDefault="005B3732" w:rsidP="005B3732">
      <w:pPr>
        <w:pStyle w:val="a5"/>
        <w:ind w:left="709" w:firstLine="130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953DD">
        <w:rPr>
          <w:rFonts w:ascii="Times New Roman" w:hAnsi="Times New Roman" w:cs="Times New Roman"/>
          <w:sz w:val="24"/>
          <w:szCs w:val="24"/>
          <w:lang w:val="ru-RU"/>
        </w:rPr>
        <w:t>Дата__________ Подпись_____________</w:t>
      </w:r>
    </w:p>
    <w:p w14:paraId="70F6F6ED" w14:textId="77777777" w:rsidR="005B3732" w:rsidRPr="006953DD" w:rsidRDefault="005B3732" w:rsidP="005B3732">
      <w:pPr>
        <w:pStyle w:val="a5"/>
        <w:ind w:left="709" w:firstLine="1306"/>
        <w:rPr>
          <w:rFonts w:ascii="Times New Roman" w:hAnsi="Times New Roman" w:cs="Times New Roman"/>
          <w:sz w:val="24"/>
          <w:szCs w:val="24"/>
          <w:lang w:val="ru-RU"/>
        </w:rPr>
      </w:pPr>
    </w:p>
    <w:p w14:paraId="4D6BE526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3F42B0CE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7C85AC0B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2F2620B4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64C152DC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6794A7F9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4CFCE46E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1CD43C29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1514AF76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3EEAF2D2" w14:textId="77777777" w:rsidR="00276920" w:rsidRDefault="00276920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5672263F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Таблица результатов:</w:t>
      </w:r>
    </w:p>
    <w:p w14:paraId="7432356C" w14:textId="77777777" w:rsidR="005B3732" w:rsidRDefault="005B3732" w:rsidP="005B3732">
      <w:pPr>
        <w:ind w:left="709"/>
        <w:rPr>
          <w:rFonts w:ascii="Times New Roman" w:hAnsi="Times New Roman"/>
          <w:b/>
        </w:rPr>
      </w:pPr>
    </w:p>
    <w:p w14:paraId="453857B6" w14:textId="77777777" w:rsidR="005B3732" w:rsidRPr="006953DD" w:rsidRDefault="005B3732" w:rsidP="005B3732">
      <w:pPr>
        <w:ind w:left="709"/>
        <w:rPr>
          <w:rFonts w:ascii="Times New Roman" w:hAnsi="Times New Roman"/>
          <w:b/>
        </w:rPr>
      </w:pPr>
      <w:r w:rsidRPr="006953DD">
        <w:rPr>
          <w:rFonts w:ascii="Times New Roman" w:hAnsi="Times New Roman"/>
          <w:b/>
        </w:rPr>
        <w:t>ФИО: __________________________</w:t>
      </w:r>
    </w:p>
    <w:p w14:paraId="1D89B51D" w14:textId="77777777" w:rsidR="005B3732" w:rsidRP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46F5E4C3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6255F4C3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B3732" w14:paraId="5323CE1F" w14:textId="77777777" w:rsidTr="005B3732">
        <w:tc>
          <w:tcPr>
            <w:tcW w:w="3115" w:type="dxa"/>
          </w:tcPr>
          <w:p w14:paraId="169BDA93" w14:textId="77777777" w:rsidR="005B3732" w:rsidRPr="005B3732" w:rsidRDefault="005B3732" w:rsidP="005B3732">
            <w:pPr>
              <w:tabs>
                <w:tab w:val="left" w:pos="1175"/>
              </w:tabs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A</w:t>
            </w:r>
          </w:p>
        </w:tc>
        <w:tc>
          <w:tcPr>
            <w:tcW w:w="3115" w:type="dxa"/>
          </w:tcPr>
          <w:p w14:paraId="741CE4EF" w14:textId="77777777" w:rsidR="005B3732" w:rsidRPr="005B3732" w:rsidRDefault="005B3732" w:rsidP="005B3732">
            <w:pPr>
              <w:tabs>
                <w:tab w:val="left" w:pos="1175"/>
              </w:tabs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V</w:t>
            </w:r>
          </w:p>
        </w:tc>
        <w:tc>
          <w:tcPr>
            <w:tcW w:w="3115" w:type="dxa"/>
          </w:tcPr>
          <w:p w14:paraId="1387931F" w14:textId="77777777" w:rsidR="005B3732" w:rsidRPr="005B3732" w:rsidRDefault="005B3732" w:rsidP="005B3732">
            <w:pPr>
              <w:tabs>
                <w:tab w:val="left" w:pos="1175"/>
              </w:tabs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RE</w:t>
            </w:r>
          </w:p>
        </w:tc>
      </w:tr>
      <w:tr w:rsidR="005B3732" w14:paraId="696A69D8" w14:textId="77777777" w:rsidTr="005B3732">
        <w:tc>
          <w:tcPr>
            <w:tcW w:w="3115" w:type="dxa"/>
          </w:tcPr>
          <w:p w14:paraId="1FA76E81" w14:textId="77777777" w:rsidR="005B3732" w:rsidRDefault="005B3732" w:rsidP="005B3732">
            <w:pPr>
              <w:tabs>
                <w:tab w:val="left" w:pos="1175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5" w:type="dxa"/>
          </w:tcPr>
          <w:p w14:paraId="75470C46" w14:textId="77777777" w:rsidR="005B3732" w:rsidRDefault="005B3732" w:rsidP="005B3732">
            <w:pPr>
              <w:tabs>
                <w:tab w:val="left" w:pos="1175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5" w:type="dxa"/>
          </w:tcPr>
          <w:p w14:paraId="41AEC939" w14:textId="77777777" w:rsidR="005B3732" w:rsidRDefault="005B3732" w:rsidP="005B3732">
            <w:pPr>
              <w:tabs>
                <w:tab w:val="left" w:pos="1175"/>
              </w:tabs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326B7104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5EDB6F5B" w14:textId="77777777" w:rsid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p w14:paraId="234BEC26" w14:textId="77777777" w:rsidR="005B3732" w:rsidRPr="006953DD" w:rsidRDefault="005B3732" w:rsidP="005B3732">
      <w:pPr>
        <w:pStyle w:val="a5"/>
        <w:ind w:left="709" w:firstLine="130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953DD">
        <w:rPr>
          <w:rFonts w:ascii="Times New Roman" w:hAnsi="Times New Roman" w:cs="Times New Roman"/>
          <w:sz w:val="24"/>
          <w:szCs w:val="24"/>
          <w:lang w:val="ru-RU"/>
        </w:rPr>
        <w:t>Дата__________ Подпись_____________</w:t>
      </w:r>
    </w:p>
    <w:p w14:paraId="32AF2B79" w14:textId="77777777" w:rsidR="005B3732" w:rsidRPr="005B3732" w:rsidRDefault="005B3732" w:rsidP="005B3732">
      <w:pPr>
        <w:tabs>
          <w:tab w:val="left" w:pos="1175"/>
        </w:tabs>
        <w:rPr>
          <w:rFonts w:ascii="Times New Roman" w:hAnsi="Times New Roman" w:cs="Times New Roman"/>
          <w:lang w:eastAsia="ru-RU"/>
        </w:rPr>
      </w:pPr>
    </w:p>
    <w:sectPr w:rsidR="005B3732" w:rsidRPr="005B3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775D"/>
    <w:multiLevelType w:val="hybridMultilevel"/>
    <w:tmpl w:val="3D8EF5EA"/>
    <w:lvl w:ilvl="0" w:tplc="91ECB93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F0B23"/>
    <w:multiLevelType w:val="multilevel"/>
    <w:tmpl w:val="F104D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86A9C"/>
    <w:multiLevelType w:val="hybridMultilevel"/>
    <w:tmpl w:val="437EA3CE"/>
    <w:lvl w:ilvl="0" w:tplc="0208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460D49"/>
    <w:multiLevelType w:val="hybridMultilevel"/>
    <w:tmpl w:val="BFA6E4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2D629E"/>
    <w:multiLevelType w:val="hybridMultilevel"/>
    <w:tmpl w:val="CADE3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5ACC"/>
    <w:multiLevelType w:val="multilevel"/>
    <w:tmpl w:val="F1166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E221392"/>
    <w:multiLevelType w:val="multilevel"/>
    <w:tmpl w:val="3B32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BF43CF"/>
    <w:multiLevelType w:val="hybridMultilevel"/>
    <w:tmpl w:val="794CB7AE"/>
    <w:lvl w:ilvl="0" w:tplc="248A2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3877533">
    <w:abstractNumId w:val="3"/>
  </w:num>
  <w:num w:numId="2" w16cid:durableId="1878397181">
    <w:abstractNumId w:val="4"/>
  </w:num>
  <w:num w:numId="3" w16cid:durableId="647629821">
    <w:abstractNumId w:val="7"/>
  </w:num>
  <w:num w:numId="4" w16cid:durableId="1852185624">
    <w:abstractNumId w:val="2"/>
  </w:num>
  <w:num w:numId="5" w16cid:durableId="1071274887">
    <w:abstractNumId w:val="6"/>
  </w:num>
  <w:num w:numId="6" w16cid:durableId="1227301838">
    <w:abstractNumId w:val="1"/>
  </w:num>
  <w:num w:numId="7" w16cid:durableId="1124739427">
    <w:abstractNumId w:val="5"/>
  </w:num>
  <w:num w:numId="8" w16cid:durableId="2059894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5A1"/>
    <w:rsid w:val="000745E6"/>
    <w:rsid w:val="00102B92"/>
    <w:rsid w:val="00210570"/>
    <w:rsid w:val="002628CE"/>
    <w:rsid w:val="00276920"/>
    <w:rsid w:val="00433EDA"/>
    <w:rsid w:val="00436B71"/>
    <w:rsid w:val="005416A8"/>
    <w:rsid w:val="005B3732"/>
    <w:rsid w:val="005C79CE"/>
    <w:rsid w:val="00646DA6"/>
    <w:rsid w:val="006D4079"/>
    <w:rsid w:val="008845A1"/>
    <w:rsid w:val="00A34D8A"/>
    <w:rsid w:val="00A82905"/>
    <w:rsid w:val="00AA2EFD"/>
    <w:rsid w:val="00AA639C"/>
    <w:rsid w:val="00D91222"/>
    <w:rsid w:val="00DC55AE"/>
    <w:rsid w:val="00F04FE1"/>
    <w:rsid w:val="00F33D4F"/>
    <w:rsid w:val="00F62CF7"/>
    <w:rsid w:val="00FC7D9A"/>
    <w:rsid w:val="00F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E4C1"/>
  <w15:chartTrackingRefBased/>
  <w15:docId w15:val="{4787CDA8-DD39-104F-98F7-25B285AD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A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1">
    <w:name w:val="p1"/>
    <w:basedOn w:val="a"/>
    <w:rsid w:val="00210570"/>
    <w:rPr>
      <w:rFonts w:ascii="PT Sans" w:eastAsia="Times New Roman" w:hAnsi="PT Sans" w:cs="Times New Roman"/>
      <w:color w:val="141413"/>
      <w:kern w:val="0"/>
      <w:sz w:val="17"/>
      <w:szCs w:val="17"/>
      <w:lang w:eastAsia="ru-RU"/>
      <w14:ligatures w14:val="none"/>
    </w:rPr>
  </w:style>
  <w:style w:type="character" w:customStyle="1" w:styleId="apple-converted-space">
    <w:name w:val="apple-converted-space"/>
    <w:basedOn w:val="a0"/>
    <w:rsid w:val="005416A8"/>
  </w:style>
  <w:style w:type="character" w:styleId="a4">
    <w:name w:val="Placeholder Text"/>
    <w:basedOn w:val="a0"/>
    <w:uiPriority w:val="99"/>
    <w:semiHidden/>
    <w:rsid w:val="00FC7D9A"/>
    <w:rPr>
      <w:color w:val="666666"/>
    </w:rPr>
  </w:style>
  <w:style w:type="paragraph" w:styleId="a5">
    <w:name w:val="Body Text"/>
    <w:basedOn w:val="a"/>
    <w:link w:val="a6"/>
    <w:uiPriority w:val="1"/>
    <w:qFormat/>
    <w:rsid w:val="005B3732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character" w:customStyle="1" w:styleId="a6">
    <w:name w:val="Основной текст Знак"/>
    <w:basedOn w:val="a0"/>
    <w:link w:val="a5"/>
    <w:uiPriority w:val="1"/>
    <w:rsid w:val="005B3732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a"/>
    <w:uiPriority w:val="1"/>
    <w:qFormat/>
    <w:rsid w:val="005B3732"/>
    <w:pPr>
      <w:widowControl w:val="0"/>
      <w:autoSpaceDE w:val="0"/>
      <w:autoSpaceDN w:val="0"/>
      <w:ind w:left="107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table" w:customStyle="1" w:styleId="TableNormal0">
    <w:name w:val="Table Normal_0"/>
    <w:uiPriority w:val="2"/>
    <w:semiHidden/>
    <w:unhideWhenUsed/>
    <w:qFormat/>
    <w:rsid w:val="005B3732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39"/>
    <w:rsid w:val="005B3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Cолодков</dc:creator>
  <cp:keywords/>
  <dc:description/>
  <cp:lastModifiedBy>Дарья Фомина</cp:lastModifiedBy>
  <cp:revision>2</cp:revision>
  <dcterms:created xsi:type="dcterms:W3CDTF">2025-04-09T13:25:00Z</dcterms:created>
  <dcterms:modified xsi:type="dcterms:W3CDTF">2025-04-09T13:25:00Z</dcterms:modified>
</cp:coreProperties>
</file>